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E1C1" w14:textId="2577981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29E897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70CB10F" w14:textId="060167F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B07B9">
        <w:rPr>
          <w:rFonts w:asciiTheme="minorHAnsi" w:hAnsiTheme="minorHAnsi" w:cs="Arial"/>
          <w:b/>
          <w:lang w:val="en-ZA"/>
        </w:rPr>
        <w:t>13</w:t>
      </w:r>
      <w:r>
        <w:rPr>
          <w:rFonts w:asciiTheme="minorHAnsi" w:hAnsiTheme="minorHAnsi" w:cs="Arial"/>
          <w:b/>
          <w:lang w:val="en-ZA"/>
        </w:rPr>
        <w:t xml:space="preserve"> July 2021</w:t>
      </w:r>
    </w:p>
    <w:p w14:paraId="3CF17EF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79FAC0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3969500" w14:textId="77777777" w:rsidR="007F4679" w:rsidRPr="00D65FA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D65FA4">
        <w:rPr>
          <w:rFonts w:asciiTheme="minorHAnsi" w:hAnsiTheme="minorHAnsi" w:cs="Arial"/>
          <w:b/>
          <w:lang w:val="en-ZA"/>
        </w:rPr>
        <w:t>(AMBER HOUSE FUND 2 (RF) LIMITED –</w:t>
      </w:r>
      <w:r w:rsidR="00D65FA4">
        <w:rPr>
          <w:rFonts w:asciiTheme="minorHAnsi" w:hAnsiTheme="minorHAnsi" w:cs="Arial"/>
          <w:b/>
          <w:lang w:val="en-ZA"/>
        </w:rPr>
        <w:t xml:space="preserve"> </w:t>
      </w:r>
      <w:r w:rsidRPr="00D65FA4">
        <w:rPr>
          <w:rFonts w:asciiTheme="minorHAnsi" w:hAnsiTheme="minorHAnsi" w:cs="Arial"/>
          <w:b/>
          <w:lang w:val="en-ZA"/>
        </w:rPr>
        <w:t>“AH2B11”)</w:t>
      </w:r>
    </w:p>
    <w:p w14:paraId="22DF1DC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4855F8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BADFBB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C9F184B" w14:textId="7777777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AMBER HOUSE FUND 2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E73A35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54D9C3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D6DD300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944809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406EA2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AH2B11</w:t>
      </w:r>
    </w:p>
    <w:p w14:paraId="38523303" w14:textId="0BCE3D4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B07B9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EB07B9">
        <w:rPr>
          <w:rFonts w:asciiTheme="minorHAnsi" w:hAnsiTheme="minorHAnsi" w:cs="Arial"/>
          <w:lang w:val="en-ZA"/>
        </w:rPr>
        <w:tab/>
      </w:r>
      <w:r w:rsidR="00EB07B9">
        <w:rPr>
          <w:rFonts w:asciiTheme="minorHAnsi" w:hAnsiTheme="minorHAnsi" w:cs="Arial"/>
          <w:lang w:val="en-ZA"/>
        </w:rPr>
        <w:t>R 110 000 000</w:t>
      </w:r>
    </w:p>
    <w:p w14:paraId="447BC73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B95791E" w14:textId="30D8357C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F058E">
        <w:rPr>
          <w:rFonts w:asciiTheme="minorHAnsi" w:hAnsiTheme="minorHAnsi" w:cs="Arial"/>
          <w:b/>
          <w:lang w:val="en-ZA"/>
        </w:rPr>
        <w:t>Coupon</w:t>
      </w:r>
      <w:r w:rsidR="007F4679" w:rsidRPr="005F058E">
        <w:rPr>
          <w:rFonts w:asciiTheme="minorHAnsi" w:hAnsiTheme="minorHAnsi" w:cs="Arial"/>
          <w:b/>
          <w:lang w:val="en-ZA"/>
        </w:rPr>
        <w:tab/>
      </w:r>
      <w:r w:rsidR="00EB07B9" w:rsidRPr="00EB07B9">
        <w:rPr>
          <w:rFonts w:asciiTheme="minorHAnsi" w:hAnsiTheme="minorHAnsi" w:cs="Arial"/>
          <w:bCs/>
          <w:lang w:val="en-ZA"/>
        </w:rPr>
        <w:t>5.692</w:t>
      </w:r>
      <w:r w:rsidRPr="005F058E">
        <w:rPr>
          <w:rFonts w:asciiTheme="minorHAnsi" w:hAnsiTheme="minorHAnsi" w:cs="Arial"/>
          <w:lang w:val="en-ZA"/>
        </w:rPr>
        <w:t xml:space="preserve">% (3 Month JIBAR as </w:t>
      </w:r>
      <w:proofErr w:type="gramStart"/>
      <w:r w:rsidRPr="005F058E">
        <w:rPr>
          <w:rFonts w:asciiTheme="minorHAnsi" w:hAnsiTheme="minorHAnsi" w:cs="Arial"/>
          <w:lang w:val="en-ZA"/>
        </w:rPr>
        <w:t>at</w:t>
      </w:r>
      <w:proofErr w:type="gramEnd"/>
      <w:r w:rsidRPr="005F058E">
        <w:rPr>
          <w:rFonts w:asciiTheme="minorHAnsi" w:hAnsiTheme="minorHAnsi" w:cs="Arial"/>
          <w:lang w:val="en-ZA"/>
        </w:rPr>
        <w:t xml:space="preserve"> </w:t>
      </w:r>
      <w:r w:rsidR="00EB07B9">
        <w:rPr>
          <w:rFonts w:asciiTheme="minorHAnsi" w:hAnsiTheme="minorHAnsi" w:cs="Arial"/>
          <w:lang w:val="en-ZA"/>
        </w:rPr>
        <w:t xml:space="preserve">12 </w:t>
      </w:r>
      <w:r w:rsidR="00D65FA4" w:rsidRPr="005F058E">
        <w:rPr>
          <w:rFonts w:asciiTheme="minorHAnsi" w:hAnsiTheme="minorHAnsi" w:cs="Arial"/>
          <w:lang w:val="en-ZA"/>
        </w:rPr>
        <w:t>July 2021</w:t>
      </w:r>
      <w:r w:rsidRPr="005F058E">
        <w:rPr>
          <w:rFonts w:asciiTheme="minorHAnsi" w:hAnsiTheme="minorHAnsi" w:cs="Arial"/>
          <w:lang w:val="en-ZA"/>
        </w:rPr>
        <w:t xml:space="preserve"> of </w:t>
      </w:r>
      <w:r w:rsidR="00EB07B9">
        <w:rPr>
          <w:rFonts w:asciiTheme="minorHAnsi" w:hAnsiTheme="minorHAnsi" w:cs="Arial"/>
          <w:lang w:val="en-ZA"/>
        </w:rPr>
        <w:t>3.692</w:t>
      </w:r>
      <w:r w:rsidRPr="005F058E">
        <w:rPr>
          <w:rFonts w:asciiTheme="minorHAnsi" w:hAnsiTheme="minorHAnsi" w:cs="Arial"/>
          <w:lang w:val="en-ZA"/>
        </w:rPr>
        <w:t xml:space="preserve">% plus </w:t>
      </w:r>
      <w:r w:rsidR="00EB07B9">
        <w:rPr>
          <w:rFonts w:asciiTheme="minorHAnsi" w:hAnsiTheme="minorHAnsi" w:cs="Arial"/>
          <w:lang w:val="en-ZA"/>
        </w:rPr>
        <w:t>200</w:t>
      </w:r>
      <w:r w:rsidRPr="005F058E">
        <w:rPr>
          <w:rFonts w:asciiTheme="minorHAnsi" w:hAnsiTheme="minorHAnsi" w:cs="Arial"/>
          <w:lang w:val="en-ZA"/>
        </w:rPr>
        <w:t>bps)</w:t>
      </w:r>
    </w:p>
    <w:p w14:paraId="10545755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65FA4">
        <w:rPr>
          <w:rFonts w:asciiTheme="minorHAnsi" w:hAnsiTheme="minorHAnsi" w:cs="Arial"/>
          <w:lang w:val="en-ZA"/>
        </w:rPr>
        <w:t>Floating</w:t>
      </w:r>
    </w:p>
    <w:p w14:paraId="0EA70CC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9A2114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July 2056</w:t>
      </w:r>
    </w:p>
    <w:p w14:paraId="197D824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65FA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January, 13 April, 13 July, 13 October</w:t>
      </w:r>
    </w:p>
    <w:p w14:paraId="7EFA803A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January, 18 April, 18 July, 18 October</w:t>
      </w:r>
    </w:p>
    <w:p w14:paraId="6B162D0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January, 12 April, 12 July, 12 October</w:t>
      </w:r>
    </w:p>
    <w:p w14:paraId="4CC9439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July 2021</w:t>
      </w:r>
    </w:p>
    <w:p w14:paraId="603416E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95EBA1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July 2021</w:t>
      </w:r>
    </w:p>
    <w:p w14:paraId="5214C91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October 2021</w:t>
      </w:r>
    </w:p>
    <w:p w14:paraId="0274141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July 2026</w:t>
      </w:r>
    </w:p>
    <w:p w14:paraId="3A334C7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ZAG000177940</w:t>
      </w:r>
    </w:p>
    <w:p w14:paraId="5D0914BF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14:paraId="4C5BAFF5" w14:textId="77777777" w:rsidR="00EB07B9" w:rsidRDefault="00386EFA" w:rsidP="00EB07B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9299C62" w14:textId="5C308498" w:rsidR="007F4679" w:rsidRDefault="00386EFA" w:rsidP="00EB07B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4E6EB13" w14:textId="4644A6A1" w:rsidR="00EB07B9" w:rsidRDefault="00EB07B9" w:rsidP="00EB07B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CB159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https://clientportal.jse.co.za/Content/JSEPricingSupplementsItems/AH2B11%20PricingSupplement1907.pdf</w:t>
        </w:r>
      </w:hyperlink>
    </w:p>
    <w:p w14:paraId="3F5F083D" w14:textId="77777777" w:rsidR="00EB07B9" w:rsidRPr="00F64748" w:rsidRDefault="00EB07B9" w:rsidP="00EB07B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C611620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39A77C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7F2094C" w14:textId="77777777" w:rsidR="009C0185" w:rsidRDefault="009C0185" w:rsidP="009C0185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>
        <w:rPr>
          <w:rFonts w:ascii="Calibri" w:hAnsi="Calibri" w:cs="Arial"/>
          <w:lang w:val="en-ZA"/>
        </w:rPr>
        <w:t>Keletso</w:t>
      </w:r>
      <w:proofErr w:type="spellEnd"/>
      <w:r>
        <w:rPr>
          <w:rFonts w:ascii="Calibri" w:hAnsi="Calibri" w:cs="Arial"/>
          <w:lang w:val="en-ZA"/>
        </w:rPr>
        <w:t xml:space="preserve"> Moloi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>The Standard Bank of South Africa Limited</w:t>
      </w:r>
      <w:r>
        <w:rPr>
          <w:rFonts w:ascii="Calibri" w:hAnsi="Calibri" w:cs="Arial"/>
          <w:lang w:val="en-ZA"/>
        </w:rPr>
        <w:tab/>
        <w:t xml:space="preserve"> 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+27 11 7218043</w:t>
      </w:r>
    </w:p>
    <w:p w14:paraId="4B5B9A0D" w14:textId="77777777" w:rsidR="009C0185" w:rsidRDefault="009C0185" w:rsidP="009C0185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>
        <w:rPr>
          <w:rFonts w:ascii="Calibri" w:hAnsi="Calibri" w:cs="Arial"/>
          <w:lang w:val="en-ZA"/>
        </w:rPr>
        <w:t>Corporate Actions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>JSE</w:t>
      </w:r>
      <w:r>
        <w:rPr>
          <w:rFonts w:ascii="Calibri" w:hAnsi="Calibri" w:cs="Arial"/>
          <w:lang w:val="en-ZA"/>
        </w:rPr>
        <w:tab/>
        <w:t xml:space="preserve">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+27 11 5207000</w:t>
      </w:r>
    </w:p>
    <w:p w14:paraId="1431BEB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36E2BBA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0047D" w14:textId="77777777" w:rsidR="00465BD2" w:rsidRDefault="00465BD2">
      <w:r>
        <w:separator/>
      </w:r>
    </w:p>
  </w:endnote>
  <w:endnote w:type="continuationSeparator" w:id="0">
    <w:p w14:paraId="7E3338C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C218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C8E689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C018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C018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E5060E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CA30A6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4C11A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EEF48F7" w14:textId="77777777">
      <w:tc>
        <w:tcPr>
          <w:tcW w:w="1335" w:type="dxa"/>
        </w:tcPr>
        <w:p w14:paraId="45C0E83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498B9A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2162BC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79B614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CCF0EB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04FB8" w14:textId="77777777" w:rsidR="00465BD2" w:rsidRDefault="00465BD2">
      <w:r>
        <w:separator/>
      </w:r>
    </w:p>
  </w:footnote>
  <w:footnote w:type="continuationSeparator" w:id="0">
    <w:p w14:paraId="47DE810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A18E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4D9D0D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632B9" w14:textId="77777777" w:rsidR="001D1A44" w:rsidRDefault="00EB07B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446A03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A1C18FF" w14:textId="77777777" w:rsidR="001D1A44" w:rsidRDefault="001D1A44" w:rsidP="00EF6146">
                <w:pPr>
                  <w:jc w:val="right"/>
                </w:pPr>
              </w:p>
              <w:p w14:paraId="22F7F895" w14:textId="77777777" w:rsidR="001D1A44" w:rsidRDefault="001D1A44" w:rsidP="00EF6146">
                <w:pPr>
                  <w:jc w:val="right"/>
                </w:pPr>
              </w:p>
              <w:p w14:paraId="1E082F0B" w14:textId="77777777" w:rsidR="001D1A44" w:rsidRDefault="001D1A44" w:rsidP="00EF6146">
                <w:pPr>
                  <w:jc w:val="right"/>
                </w:pPr>
              </w:p>
              <w:p w14:paraId="3B017457" w14:textId="77777777" w:rsidR="001D1A44" w:rsidRDefault="001D1A44" w:rsidP="00EF6146">
                <w:pPr>
                  <w:jc w:val="right"/>
                </w:pPr>
              </w:p>
              <w:p w14:paraId="41D9020D" w14:textId="77777777" w:rsidR="001D1A44" w:rsidRDefault="001D1A44" w:rsidP="00EF6146">
                <w:pPr>
                  <w:jc w:val="right"/>
                </w:pPr>
              </w:p>
              <w:p w14:paraId="3D307B66" w14:textId="77777777" w:rsidR="001D1A44" w:rsidRDefault="001D1A44" w:rsidP="00EF6146">
                <w:pPr>
                  <w:jc w:val="right"/>
                </w:pPr>
              </w:p>
              <w:p w14:paraId="07FAC742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E85AE3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ABAE23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F9DC9B0" wp14:editId="634F730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978C04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5F4C97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E2889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9DF97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774AE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824EF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1D71D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566F40C" w14:textId="77777777">
      <w:trPr>
        <w:trHeight w:hRule="exact" w:val="2342"/>
        <w:jc w:val="right"/>
      </w:trPr>
      <w:tc>
        <w:tcPr>
          <w:tcW w:w="9752" w:type="dxa"/>
        </w:tcPr>
        <w:p w14:paraId="53A6145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9AD2AC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4FEE6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DC98A" w14:textId="77777777" w:rsidR="001D1A44" w:rsidRDefault="00EB07B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47C3BE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8A1554C" w14:textId="77777777" w:rsidR="001D1A44" w:rsidRDefault="001D1A44" w:rsidP="00BD2E91">
                <w:pPr>
                  <w:jc w:val="right"/>
                </w:pPr>
              </w:p>
              <w:p w14:paraId="005201AE" w14:textId="77777777" w:rsidR="001D1A44" w:rsidRDefault="001D1A44" w:rsidP="00BD2E91">
                <w:pPr>
                  <w:jc w:val="right"/>
                </w:pPr>
              </w:p>
              <w:p w14:paraId="6517251C" w14:textId="77777777" w:rsidR="001D1A44" w:rsidRDefault="001D1A44" w:rsidP="00BD2E91">
                <w:pPr>
                  <w:jc w:val="right"/>
                </w:pPr>
              </w:p>
              <w:p w14:paraId="43F78627" w14:textId="77777777" w:rsidR="001D1A44" w:rsidRDefault="001D1A44" w:rsidP="00BD2E91">
                <w:pPr>
                  <w:jc w:val="right"/>
                </w:pPr>
              </w:p>
              <w:p w14:paraId="09E26C60" w14:textId="77777777" w:rsidR="001D1A44" w:rsidRDefault="001D1A44" w:rsidP="00BD2E91">
                <w:pPr>
                  <w:jc w:val="right"/>
                </w:pPr>
              </w:p>
              <w:p w14:paraId="4E64490F" w14:textId="77777777" w:rsidR="001D1A44" w:rsidRDefault="001D1A44" w:rsidP="00BD2E91">
                <w:pPr>
                  <w:jc w:val="right"/>
                </w:pPr>
              </w:p>
              <w:p w14:paraId="7853A86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DB04E4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C705D1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9FBAFD2" wp14:editId="47950FE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FB84E4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D7965D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4581A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8B267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4EFAA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F16E5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23E65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A651742" w14:textId="77777777">
      <w:trPr>
        <w:trHeight w:hRule="exact" w:val="2342"/>
        <w:jc w:val="right"/>
      </w:trPr>
      <w:tc>
        <w:tcPr>
          <w:tcW w:w="9752" w:type="dxa"/>
        </w:tcPr>
        <w:p w14:paraId="004962E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33A0DC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305CF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 wp14:anchorId="5D1337C1" wp14:editId="454EC65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6BB74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E627A6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2FDAA7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58E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185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65FA4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07B9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698C019"/>
  <w15:docId w15:val="{B41D26AE-F16C-429A-A4BB-FFCFA70A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B0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H2B11%20PricingSupplement19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B9EF3DF-FD09-4E95-9A12-335B3A03AA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D354B8-D6DD-49B0-8FC2-6F3389754AE5}"/>
</file>

<file path=customXml/itemProps3.xml><?xml version="1.0" encoding="utf-8"?>
<ds:datastoreItem xmlns:ds="http://schemas.openxmlformats.org/officeDocument/2006/customXml" ds:itemID="{5FE1BE48-C631-4596-B4FE-0D774D34E536}"/>
</file>

<file path=customXml/itemProps4.xml><?xml version="1.0" encoding="utf-8"?>
<ds:datastoreItem xmlns:ds="http://schemas.openxmlformats.org/officeDocument/2006/customXml" ds:itemID="{260A1353-A07B-44ED-A194-05E608E4D6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2021-07-13T09:35:00Z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2021-07-07T14:35:44Z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93e86a8e-e306-4ed9-84a8-a6631fe6e403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